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C7D825" w14:textId="4A45CCA1" w:rsidR="005B6036" w:rsidRPr="005B6036" w:rsidRDefault="005B6036" w:rsidP="005B6036">
      <w:pPr>
        <w:spacing w:after="120"/>
        <w:rPr>
          <w:rFonts w:ascii="Century Gothic" w:hAnsi="Century Gothic" w:cs="Open Sans"/>
          <w:color w:val="0C3C60"/>
          <w:sz w:val="32"/>
          <w:szCs w:val="32"/>
        </w:rPr>
      </w:pPr>
      <w:r w:rsidRPr="005B6036">
        <w:rPr>
          <w:rFonts w:ascii="Century Gothic" w:hAnsi="Century Gothic" w:cs="Open Sans"/>
          <w:color w:val="0C3C60"/>
          <w:sz w:val="32"/>
          <w:szCs w:val="32"/>
        </w:rPr>
        <w:t xml:space="preserve">Faith Foundation Statement </w:t>
      </w:r>
      <w:r>
        <w:rPr>
          <w:rFonts w:ascii="Century Gothic" w:hAnsi="Century Gothic" w:cs="Open Sans"/>
          <w:color w:val="0C3C60"/>
          <w:sz w:val="32"/>
          <w:szCs w:val="32"/>
        </w:rPr>
        <w:t>–</w:t>
      </w:r>
      <w:r w:rsidRPr="005B6036">
        <w:rPr>
          <w:rFonts w:ascii="Century Gothic" w:hAnsi="Century Gothic" w:cs="Open Sans"/>
          <w:color w:val="0C3C60"/>
          <w:sz w:val="32"/>
          <w:szCs w:val="32"/>
        </w:rPr>
        <w:t xml:space="preserve"> Template</w:t>
      </w:r>
    </w:p>
    <w:p w14:paraId="245FEDD5" w14:textId="77777777" w:rsidR="005B6036" w:rsidRPr="005B6036" w:rsidRDefault="005B6036" w:rsidP="005B6036">
      <w:pPr>
        <w:spacing w:after="120"/>
        <w:rPr>
          <w:rFonts w:ascii="Century Gothic" w:hAnsi="Century Gothic" w:cs="Open Sans"/>
          <w:color w:val="0C3C60"/>
          <w:sz w:val="24"/>
          <w:szCs w:val="24"/>
        </w:rPr>
      </w:pPr>
    </w:p>
    <w:p w14:paraId="5DBBB69E" w14:textId="77777777" w:rsidR="005B6036" w:rsidRPr="005B6036" w:rsidRDefault="005B6036" w:rsidP="005B6036">
      <w:pPr>
        <w:spacing w:before="140" w:after="40"/>
        <w:rPr>
          <w:rFonts w:ascii="Open Sans" w:hAnsi="Open Sans" w:cs="Open Sans"/>
          <w:color w:val="0C3C60"/>
          <w:sz w:val="28"/>
          <w:szCs w:val="28"/>
        </w:rPr>
      </w:pPr>
      <w:r w:rsidRPr="005B6036">
        <w:rPr>
          <w:rFonts w:ascii="Open Sans" w:hAnsi="Open Sans" w:cs="Open Sans"/>
          <w:color w:val="0C3C60"/>
          <w:sz w:val="28"/>
          <w:szCs w:val="28"/>
        </w:rPr>
        <w:t>1.  Our faith tradition</w:t>
      </w:r>
    </w:p>
    <w:p w14:paraId="0559A790" w14:textId="77777777" w:rsidR="005B6036" w:rsidRPr="00C34C7B" w:rsidRDefault="005B6036" w:rsidP="00C34C7B">
      <w:pPr>
        <w:spacing w:after="240"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color w:val="0C3C60"/>
          <w:sz w:val="24"/>
          <w:szCs w:val="24"/>
        </w:rPr>
        <w:t xml:space="preserve">“This investment policy is grounded in the faith and tradition of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name your denomination or faith tradition ]</w:t>
      </w:r>
      <w:r w:rsidRPr="00C34C7B">
        <w:rPr>
          <w:rFonts w:ascii="Open Sans" w:hAnsi="Open Sans" w:cs="Open Sans"/>
          <w:color w:val="0C3C60"/>
          <w:sz w:val="24"/>
          <w:szCs w:val="24"/>
        </w:rPr>
        <w:t>.”</w:t>
      </w:r>
    </w:p>
    <w:p w14:paraId="5B7E02D2" w14:textId="77777777" w:rsidR="005B6036" w:rsidRPr="005B6036" w:rsidRDefault="005B6036" w:rsidP="005B6036">
      <w:pPr>
        <w:spacing w:before="140" w:after="40"/>
        <w:rPr>
          <w:rFonts w:ascii="Open Sans" w:hAnsi="Open Sans" w:cs="Open Sans"/>
          <w:color w:val="0C3C60"/>
          <w:sz w:val="28"/>
          <w:szCs w:val="28"/>
        </w:rPr>
      </w:pPr>
      <w:r w:rsidRPr="005B6036">
        <w:rPr>
          <w:rFonts w:ascii="Open Sans" w:hAnsi="Open Sans" w:cs="Open Sans"/>
          <w:color w:val="0C3C60"/>
          <w:sz w:val="28"/>
          <w:szCs w:val="28"/>
        </w:rPr>
        <w:t>2.  Our core principles</w:t>
      </w:r>
    </w:p>
    <w:p w14:paraId="16AFEF59" w14:textId="77777777" w:rsidR="00C34C7B" w:rsidRDefault="005B6036" w:rsidP="005B6036">
      <w:pPr>
        <w:spacing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color w:val="0C3C60"/>
          <w:sz w:val="24"/>
          <w:szCs w:val="24"/>
        </w:rPr>
        <w:t xml:space="preserve">“Our investment practice is shaped by the following core theological and ethical principles: </w:t>
      </w:r>
    </w:p>
    <w:p w14:paraId="215B1B9F" w14:textId="10C5FE0D" w:rsidR="005B6036" w:rsidRPr="00C34C7B" w:rsidRDefault="005B6036" w:rsidP="005B6036">
      <w:pPr>
        <w:spacing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 xml:space="preserve">[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P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rinciple one ]</w:t>
      </w:r>
      <w:r w:rsidRPr="00C34C7B">
        <w:rPr>
          <w:rFonts w:ascii="Open Sans" w:hAnsi="Open Sans" w:cs="Open Sans"/>
          <w:color w:val="0C3C60"/>
          <w:sz w:val="24"/>
          <w:szCs w:val="24"/>
        </w:rPr>
        <w:t xml:space="preserve">, </w:t>
      </w:r>
    </w:p>
    <w:p w14:paraId="0057203C" w14:textId="364CEBEE" w:rsidR="005B6036" w:rsidRPr="00C34C7B" w:rsidRDefault="005B6036" w:rsidP="005B6036">
      <w:pPr>
        <w:spacing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 xml:space="preserve">[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P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rinciple two ]</w:t>
      </w:r>
      <w:r w:rsidRPr="00C34C7B">
        <w:rPr>
          <w:rFonts w:ascii="Open Sans" w:hAnsi="Open Sans" w:cs="Open Sans"/>
          <w:color w:val="0C3C60"/>
          <w:sz w:val="24"/>
          <w:szCs w:val="24"/>
        </w:rPr>
        <w:t xml:space="preserve">, </w:t>
      </w:r>
    </w:p>
    <w:p w14:paraId="0C3F2562" w14:textId="7F6CBBCE" w:rsidR="005B6036" w:rsidRPr="00C34C7B" w:rsidRDefault="005B6036" w:rsidP="00C34C7B">
      <w:pPr>
        <w:spacing w:after="240"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 xml:space="preserve">[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P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rinciple three ]</w:t>
      </w:r>
      <w:r w:rsidRPr="00C34C7B">
        <w:rPr>
          <w:rFonts w:ascii="Open Sans" w:hAnsi="Open Sans" w:cs="Open Sans"/>
          <w:color w:val="0C3C60"/>
          <w:sz w:val="24"/>
          <w:szCs w:val="24"/>
        </w:rPr>
        <w:t>.”</w:t>
      </w:r>
    </w:p>
    <w:p w14:paraId="6D89D413" w14:textId="77777777" w:rsidR="005B6036" w:rsidRPr="005B6036" w:rsidRDefault="005B6036" w:rsidP="005B6036">
      <w:pPr>
        <w:spacing w:before="140" w:after="40"/>
        <w:rPr>
          <w:rFonts w:ascii="Open Sans" w:hAnsi="Open Sans" w:cs="Open Sans"/>
          <w:color w:val="0C3C60"/>
          <w:sz w:val="28"/>
          <w:szCs w:val="28"/>
        </w:rPr>
      </w:pPr>
      <w:r w:rsidRPr="005B6036">
        <w:rPr>
          <w:rFonts w:ascii="Open Sans" w:hAnsi="Open Sans" w:cs="Open Sans"/>
          <w:color w:val="0C3C60"/>
          <w:sz w:val="28"/>
          <w:szCs w:val="28"/>
        </w:rPr>
        <w:t>3.  Our sacred texts and teachings</w:t>
      </w:r>
    </w:p>
    <w:p w14:paraId="5B99D4F0" w14:textId="77777777" w:rsidR="005B6036" w:rsidRPr="00C34C7B" w:rsidRDefault="005B6036" w:rsidP="00C34C7B">
      <w:pPr>
        <w:spacing w:after="240"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color w:val="0C3C60"/>
          <w:sz w:val="24"/>
          <w:szCs w:val="24"/>
        </w:rPr>
        <w:t xml:space="preserve">“These principles are rooted in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cite the specific scriptures, sacred texts, confessions, testimonies, or teachings your tradition draws on ]</w:t>
      </w:r>
      <w:r w:rsidRPr="00C34C7B">
        <w:rPr>
          <w:rFonts w:ascii="Open Sans" w:hAnsi="Open Sans" w:cs="Open Sans"/>
          <w:color w:val="0C3C60"/>
          <w:sz w:val="24"/>
          <w:szCs w:val="24"/>
        </w:rPr>
        <w:t xml:space="preserve"> — for example,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a specific citation and the value it expresses ]</w:t>
      </w:r>
      <w:r w:rsidRPr="00C34C7B">
        <w:rPr>
          <w:rFonts w:ascii="Open Sans" w:hAnsi="Open Sans" w:cs="Open Sans"/>
          <w:color w:val="0C3C60"/>
          <w:sz w:val="24"/>
          <w:szCs w:val="24"/>
        </w:rPr>
        <w:t>.”</w:t>
      </w:r>
    </w:p>
    <w:p w14:paraId="378AD4BA" w14:textId="77777777" w:rsidR="005B6036" w:rsidRPr="005B6036" w:rsidRDefault="005B6036" w:rsidP="005B6036">
      <w:pPr>
        <w:spacing w:before="140" w:after="40"/>
        <w:rPr>
          <w:rFonts w:ascii="Open Sans" w:hAnsi="Open Sans" w:cs="Open Sans"/>
          <w:color w:val="0C3C60"/>
          <w:sz w:val="28"/>
          <w:szCs w:val="28"/>
        </w:rPr>
      </w:pPr>
      <w:r w:rsidRPr="005B6036">
        <w:rPr>
          <w:rFonts w:ascii="Open Sans" w:hAnsi="Open Sans" w:cs="Open Sans"/>
          <w:color w:val="0C3C60"/>
          <w:sz w:val="28"/>
          <w:szCs w:val="28"/>
        </w:rPr>
        <w:t>4.  The authoritative guidance we follow</w:t>
      </w:r>
    </w:p>
    <w:p w14:paraId="640FBFBB" w14:textId="77777777" w:rsidR="005B6036" w:rsidRPr="00C34C7B" w:rsidRDefault="005B6036" w:rsidP="00C34C7B">
      <w:pPr>
        <w:spacing w:after="240"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color w:val="0C3C60"/>
          <w:sz w:val="24"/>
          <w:szCs w:val="24"/>
        </w:rPr>
        <w:t xml:space="preserve">“In applying these principles we are guided by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name the denominational or authoritative guidance you follow — e.g. a bishops’ conference document, a book of discipline, a synod or general assembly resolution, a set of testimonies ]</w:t>
      </w:r>
      <w:r w:rsidRPr="00C34C7B">
        <w:rPr>
          <w:rFonts w:ascii="Open Sans" w:hAnsi="Open Sans" w:cs="Open Sans"/>
          <w:color w:val="0C3C60"/>
          <w:sz w:val="24"/>
          <w:szCs w:val="24"/>
        </w:rPr>
        <w:t>.”</w:t>
      </w:r>
    </w:p>
    <w:p w14:paraId="4B3B52CF" w14:textId="77777777" w:rsidR="005B6036" w:rsidRPr="005B6036" w:rsidRDefault="005B6036" w:rsidP="005B6036">
      <w:pPr>
        <w:spacing w:before="140" w:after="40"/>
        <w:rPr>
          <w:rFonts w:ascii="Open Sans" w:hAnsi="Open Sans" w:cs="Open Sans"/>
          <w:color w:val="0C3C60"/>
          <w:sz w:val="28"/>
          <w:szCs w:val="28"/>
        </w:rPr>
      </w:pPr>
      <w:r w:rsidRPr="005B6036">
        <w:rPr>
          <w:rFonts w:ascii="Open Sans" w:hAnsi="Open Sans" w:cs="Open Sans"/>
          <w:color w:val="0C3C60"/>
          <w:sz w:val="28"/>
          <w:szCs w:val="28"/>
        </w:rPr>
        <w:t>5.  How our faith translates into investment decisions</w:t>
      </w:r>
    </w:p>
    <w:p w14:paraId="3DE49BED" w14:textId="77777777" w:rsidR="005B6036" w:rsidRPr="00C34C7B" w:rsidRDefault="005B6036" w:rsidP="00C34C7B">
      <w:pPr>
        <w:spacing w:after="240"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color w:val="0C3C60"/>
          <w:sz w:val="24"/>
          <w:szCs w:val="24"/>
        </w:rPr>
        <w:t xml:space="preserve">“We translate these principles into practice as follows: the principle of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name the principle ]</w:t>
      </w:r>
      <w:r w:rsidRPr="00C34C7B">
        <w:rPr>
          <w:rFonts w:ascii="Open Sans" w:hAnsi="Open Sans" w:cs="Open Sans"/>
          <w:color w:val="0C3C60"/>
          <w:sz w:val="24"/>
          <w:szCs w:val="24"/>
        </w:rPr>
        <w:t xml:space="preserve"> leads us to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the exclusion, priority, or investment criterion it produces ]</w:t>
      </w:r>
      <w:r w:rsidRPr="00C34C7B">
        <w:rPr>
          <w:rFonts w:ascii="Open Sans" w:hAnsi="Open Sans" w:cs="Open Sans"/>
          <w:color w:val="0C3C60"/>
          <w:sz w:val="24"/>
          <w:szCs w:val="24"/>
        </w:rPr>
        <w:t xml:space="preserve">.” 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(Repeat for each principle so the link between belief and portfolio is explicit.)</w:t>
      </w:r>
    </w:p>
    <w:p w14:paraId="063EACF1" w14:textId="77777777" w:rsidR="005B6036" w:rsidRPr="005B6036" w:rsidRDefault="005B6036" w:rsidP="005B6036">
      <w:pPr>
        <w:spacing w:before="140" w:after="40"/>
        <w:rPr>
          <w:rFonts w:ascii="Open Sans" w:hAnsi="Open Sans" w:cs="Open Sans"/>
          <w:color w:val="0C3C60"/>
          <w:sz w:val="28"/>
          <w:szCs w:val="28"/>
        </w:rPr>
      </w:pPr>
      <w:r w:rsidRPr="005B6036">
        <w:rPr>
          <w:rFonts w:ascii="Open Sans" w:hAnsi="Open Sans" w:cs="Open Sans"/>
          <w:color w:val="0C3C60"/>
          <w:sz w:val="28"/>
          <w:szCs w:val="28"/>
        </w:rPr>
        <w:t>6.  Our understanding of stewardship</w:t>
      </w:r>
    </w:p>
    <w:p w14:paraId="2D7D44DC" w14:textId="77777777" w:rsidR="005B6036" w:rsidRPr="00C34C7B" w:rsidRDefault="005B6036" w:rsidP="00C34C7B">
      <w:pPr>
        <w:spacing w:after="240" w:line="264" w:lineRule="auto"/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color w:val="0C3C60"/>
          <w:sz w:val="24"/>
          <w:szCs w:val="24"/>
        </w:rPr>
        <w:t xml:space="preserve">“We understand the management of our assets as an act of faithful stewardship, meaning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state what stewardship means within your tradition and what it obliges of you ]</w:t>
      </w:r>
      <w:r w:rsidRPr="00C34C7B">
        <w:rPr>
          <w:rFonts w:ascii="Open Sans" w:hAnsi="Open Sans" w:cs="Open Sans"/>
          <w:color w:val="0C3C60"/>
          <w:sz w:val="24"/>
          <w:szCs w:val="24"/>
        </w:rPr>
        <w:t>.”</w:t>
      </w:r>
    </w:p>
    <w:p w14:paraId="39C78550" w14:textId="77777777" w:rsidR="005B6036" w:rsidRPr="005B6036" w:rsidRDefault="005B6036" w:rsidP="005B6036">
      <w:pPr>
        <w:spacing w:before="140" w:after="40"/>
        <w:rPr>
          <w:rFonts w:ascii="Open Sans" w:hAnsi="Open Sans" w:cs="Open Sans"/>
          <w:color w:val="0C3C60"/>
          <w:sz w:val="28"/>
          <w:szCs w:val="28"/>
        </w:rPr>
      </w:pPr>
      <w:r w:rsidRPr="005B6036">
        <w:rPr>
          <w:rFonts w:ascii="Open Sans" w:hAnsi="Open Sans" w:cs="Open Sans"/>
          <w:color w:val="0C3C60"/>
          <w:sz w:val="28"/>
          <w:szCs w:val="28"/>
        </w:rPr>
        <w:t>7.  How this foundation was discerned and approved</w:t>
      </w:r>
    </w:p>
    <w:p w14:paraId="20FC50D6" w14:textId="07140EA4" w:rsidR="005C6E08" w:rsidRPr="00C34C7B" w:rsidRDefault="005B6036" w:rsidP="005B6036">
      <w:pPr>
        <w:rPr>
          <w:rFonts w:ascii="Open Sans" w:hAnsi="Open Sans" w:cs="Open Sans"/>
          <w:color w:val="0C3C60"/>
          <w:sz w:val="24"/>
          <w:szCs w:val="24"/>
        </w:rPr>
      </w:pPr>
      <w:r w:rsidRPr="00C34C7B">
        <w:rPr>
          <w:rFonts w:ascii="Open Sans" w:hAnsi="Open Sans" w:cs="Open Sans"/>
          <w:color w:val="0C3C60"/>
          <w:sz w:val="24"/>
          <w:szCs w:val="24"/>
        </w:rPr>
        <w:t xml:space="preserve">“This foundation was developed through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describe the prayer, consultation, theological reflection, or discernment process behind it ]</w:t>
      </w:r>
      <w:r w:rsidRPr="00C34C7B">
        <w:rPr>
          <w:rFonts w:ascii="Open Sans" w:hAnsi="Open Sans" w:cs="Open Sans"/>
          <w:color w:val="0C3C60"/>
          <w:sz w:val="24"/>
          <w:szCs w:val="24"/>
        </w:rPr>
        <w:t xml:space="preserve">, and was reviewed and approved by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governing body ]</w:t>
      </w:r>
      <w:r w:rsidRPr="00C34C7B">
        <w:rPr>
          <w:rFonts w:ascii="Open Sans" w:hAnsi="Open Sans" w:cs="Open Sans"/>
          <w:color w:val="0C3C60"/>
          <w:sz w:val="24"/>
          <w:szCs w:val="24"/>
        </w:rPr>
        <w:t xml:space="preserve"> on </w:t>
      </w:r>
      <w:r w:rsidRPr="00C34C7B">
        <w:rPr>
          <w:rFonts w:ascii="Open Sans" w:hAnsi="Open Sans" w:cs="Open Sans"/>
          <w:i/>
          <w:iCs/>
          <w:color w:val="0C3C60"/>
          <w:sz w:val="24"/>
          <w:szCs w:val="24"/>
        </w:rPr>
        <w:t>[ date ]</w:t>
      </w:r>
      <w:r w:rsidRPr="00C34C7B">
        <w:rPr>
          <w:rFonts w:ascii="Open Sans" w:hAnsi="Open Sans" w:cs="Open Sans"/>
          <w:color w:val="0C3C60"/>
          <w:sz w:val="24"/>
          <w:szCs w:val="24"/>
        </w:rPr>
        <w:t>.”</w:t>
      </w:r>
    </w:p>
    <w:sectPr w:rsidR="005C6E08" w:rsidRPr="00C34C7B" w:rsidSect="00517486">
      <w:headerReference w:type="default" r:id="rId6"/>
      <w:footerReference w:type="default" r:id="rId7"/>
      <w:pgSz w:w="11906" w:h="16838"/>
      <w:pgMar w:top="1304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D9F855" w14:textId="77777777" w:rsidR="008D442C" w:rsidRDefault="008D442C" w:rsidP="005B6036">
      <w:r>
        <w:separator/>
      </w:r>
    </w:p>
  </w:endnote>
  <w:endnote w:type="continuationSeparator" w:id="0">
    <w:p w14:paraId="44FE6BF5" w14:textId="77777777" w:rsidR="008D442C" w:rsidRDefault="008D442C" w:rsidP="005B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32F485" w14:textId="6C168097" w:rsidR="005B6036" w:rsidRPr="005B6036" w:rsidRDefault="005B6036" w:rsidP="005B6036">
    <w:pPr>
      <w:pStyle w:val="Footer"/>
      <w:jc w:val="center"/>
      <w:rPr>
        <w:rFonts w:ascii="Open Sans" w:hAnsi="Open Sans" w:cs="Open Sans"/>
        <w:color w:val="0C3C60"/>
        <w:sz w:val="20"/>
        <w:szCs w:val="20"/>
      </w:rPr>
    </w:pPr>
    <w:r w:rsidRPr="005B6036">
      <w:rPr>
        <w:rFonts w:ascii="Open Sans" w:hAnsi="Open Sans" w:cs="Open Sans"/>
        <w:color w:val="0C3C60"/>
        <w:sz w:val="20"/>
        <w:szCs w:val="20"/>
      </w:rPr>
      <w:t xml:space="preserve">Template provided by FaithInvest, a global nonprofit dedicated to supporting faith-based asset owners invest align their investment policies with their values. More informaton from FaithInvest and its FCI Centre of Excellence at </w:t>
    </w:r>
    <w:hyperlink r:id="rId1" w:history="1">
      <w:r w:rsidRPr="005B6036">
        <w:rPr>
          <w:rStyle w:val="Hyperlink"/>
          <w:rFonts w:ascii="Open Sans" w:hAnsi="Open Sans" w:cs="Open Sans"/>
          <w:color w:val="0C3C60"/>
          <w:sz w:val="20"/>
          <w:szCs w:val="20"/>
        </w:rPr>
        <w:t>www.faithinvest.org</w:t>
      </w:r>
    </w:hyperlink>
    <w:r w:rsidRPr="005B6036">
      <w:rPr>
        <w:rFonts w:ascii="Open Sans" w:hAnsi="Open Sans" w:cs="Open Sans"/>
        <w:color w:val="0C3C60"/>
        <w:sz w:val="20"/>
        <w:szCs w:val="20"/>
      </w:rPr>
      <w:t xml:space="preserve"> and </w:t>
    </w:r>
    <w:hyperlink r:id="rId2" w:history="1">
      <w:r w:rsidRPr="005B6036">
        <w:rPr>
          <w:rStyle w:val="Hyperlink"/>
          <w:rFonts w:ascii="Open Sans" w:hAnsi="Open Sans" w:cs="Open Sans"/>
          <w:color w:val="0C3C60"/>
          <w:sz w:val="20"/>
          <w:szCs w:val="20"/>
        </w:rPr>
        <w:t>www.thefcicentre.org</w:t>
      </w:r>
    </w:hyperlink>
    <w:r w:rsidRPr="005B6036">
      <w:rPr>
        <w:rFonts w:ascii="Open Sans" w:hAnsi="Open Sans" w:cs="Open Sans"/>
        <w:color w:val="0C3C60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BBC1EF" w14:textId="77777777" w:rsidR="008D442C" w:rsidRDefault="008D442C" w:rsidP="005B6036">
      <w:r>
        <w:separator/>
      </w:r>
    </w:p>
  </w:footnote>
  <w:footnote w:type="continuationSeparator" w:id="0">
    <w:p w14:paraId="03C73B2A" w14:textId="77777777" w:rsidR="008D442C" w:rsidRDefault="008D442C" w:rsidP="005B6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A16BA1" w14:textId="6AD8BCCA" w:rsidR="00C34C7B" w:rsidRDefault="00C34C7B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17CF8E71" wp14:editId="5D260079">
          <wp:simplePos x="0" y="0"/>
          <wp:positionH relativeFrom="column">
            <wp:posOffset>4770120</wp:posOffset>
          </wp:positionH>
          <wp:positionV relativeFrom="paragraph">
            <wp:posOffset>-132715</wp:posOffset>
          </wp:positionV>
          <wp:extent cx="1259205" cy="444500"/>
          <wp:effectExtent l="0" t="0" r="0" b="0"/>
          <wp:wrapTight wrapText="bothSides">
            <wp:wrapPolygon edited="0">
              <wp:start x="2614" y="617"/>
              <wp:lineTo x="1089" y="11109"/>
              <wp:lineTo x="1089" y="15429"/>
              <wp:lineTo x="6753" y="19131"/>
              <wp:lineTo x="11764" y="20366"/>
              <wp:lineTo x="14814" y="20366"/>
              <wp:lineTo x="16992" y="19131"/>
              <wp:lineTo x="19825" y="14811"/>
              <wp:lineTo x="19607" y="11726"/>
              <wp:lineTo x="20478" y="9874"/>
              <wp:lineTo x="18735" y="7406"/>
              <wp:lineTo x="12853" y="617"/>
              <wp:lineTo x="2614" y="617"/>
            </wp:wrapPolygon>
          </wp:wrapTight>
          <wp:docPr id="10743112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4311206" name="Picture 10743112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205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36"/>
    <w:rsid w:val="0042353F"/>
    <w:rsid w:val="004B34D8"/>
    <w:rsid w:val="00517486"/>
    <w:rsid w:val="005B6036"/>
    <w:rsid w:val="005C6E08"/>
    <w:rsid w:val="008D442C"/>
    <w:rsid w:val="00C34C7B"/>
    <w:rsid w:val="00CE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DD963"/>
  <w15:chartTrackingRefBased/>
  <w15:docId w15:val="{EA41FEC2-6D78-874A-8F2E-30508F0A8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036"/>
    <w:pPr>
      <w:spacing w:after="0" w:line="240" w:lineRule="auto"/>
    </w:pPr>
    <w:rPr>
      <w:rFonts w:ascii="Georgia" w:eastAsia="Georgia" w:hAnsi="Georgia" w:cs="Georgia"/>
      <w:color w:val="222222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60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0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0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0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0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0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0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0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0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03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6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0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6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0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6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0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6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0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60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036"/>
    <w:rPr>
      <w:rFonts w:ascii="Georgia" w:eastAsia="Georgia" w:hAnsi="Georgia" w:cs="Georgia"/>
      <w:color w:val="222222"/>
      <w:kern w:val="0"/>
      <w:sz w:val="22"/>
      <w:szCs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B60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036"/>
    <w:rPr>
      <w:rFonts w:ascii="Georgia" w:eastAsia="Georgia" w:hAnsi="Georgia" w:cs="Georgia"/>
      <w:color w:val="222222"/>
      <w:kern w:val="0"/>
      <w:sz w:val="22"/>
      <w:szCs w:val="22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B60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0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603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hefcicentre.org/" TargetMode="External"/><Relationship Id="rId1" Type="http://schemas.openxmlformats.org/officeDocument/2006/relationships/hyperlink" Target="http://www.faithinvest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BF2431F8EC5547AEC4B02163FABD37" ma:contentTypeVersion="21" ma:contentTypeDescription="Create a new document." ma:contentTypeScope="" ma:versionID="87bec86243ed7c98c453e8e0c08fe873">
  <xsd:schema xmlns:xsd="http://www.w3.org/2001/XMLSchema" xmlns:xs="http://www.w3.org/2001/XMLSchema" xmlns:p="http://schemas.microsoft.com/office/2006/metadata/properties" xmlns:ns2="f257e8e8-bb26-425e-abee-f2cb944327c6" xmlns:ns3="dfe28181-6a8a-40aa-a7ee-8b3c4143b029" targetNamespace="http://schemas.microsoft.com/office/2006/metadata/properties" ma:root="true" ma:fieldsID="1399f03890a9f9eb6c46bb4484165991" ns2:_="" ns3:_="">
    <xsd:import namespace="f257e8e8-bb26-425e-abee-f2cb944327c6"/>
    <xsd:import namespace="dfe28181-6a8a-40aa-a7ee-8b3c4143b0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artinPalmer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7e8e8-bb26-425e-abee-f2cb944327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artinPalmer" ma:index="21" nillable="true" ma:displayName="Martin Palmer" ma:description="Martin's notes" ma:format="Dropdown" ma:list="UserInfo" ma:SharePointGroup="0" ma:internalName="MartinPalm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e00a197-03b5-42ae-af79-dc26a75f26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28181-6a8a-40aa-a7ee-8b3c4143b02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d478fde-4c80-4b1e-8198-684187455476}" ma:internalName="TaxCatchAll" ma:showField="CatchAllData" ma:web="dfe28181-6a8a-40aa-a7ee-8b3c4143b0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tinPalmer xmlns="f257e8e8-bb26-425e-abee-f2cb944327c6">
      <UserInfo>
        <DisplayName/>
        <AccountId xsi:nil="true"/>
        <AccountType/>
      </UserInfo>
    </MartinPalmer>
    <lcf76f155ced4ddcb4097134ff3c332f xmlns="f257e8e8-bb26-425e-abee-f2cb944327c6">
      <Terms xmlns="http://schemas.microsoft.com/office/infopath/2007/PartnerControls"/>
    </lcf76f155ced4ddcb4097134ff3c332f>
    <TaxCatchAll xmlns="dfe28181-6a8a-40aa-a7ee-8b3c4143b029" xsi:nil="true"/>
  </documentManagement>
</p:properties>
</file>

<file path=customXml/itemProps1.xml><?xml version="1.0" encoding="utf-8"?>
<ds:datastoreItem xmlns:ds="http://schemas.openxmlformats.org/officeDocument/2006/customXml" ds:itemID="{E4298FA7-4FC4-414E-856A-4FA041B53EC3}"/>
</file>

<file path=customXml/itemProps2.xml><?xml version="1.0" encoding="utf-8"?>
<ds:datastoreItem xmlns:ds="http://schemas.openxmlformats.org/officeDocument/2006/customXml" ds:itemID="{63F45718-A862-4435-B5B5-913AFC0207DA}"/>
</file>

<file path=customXml/itemProps3.xml><?xml version="1.0" encoding="utf-8"?>
<ds:datastoreItem xmlns:ds="http://schemas.openxmlformats.org/officeDocument/2006/customXml" ds:itemID="{BE9E93DF-36BB-4AFD-9703-B9CF4278AD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243</Words>
  <Characters>1412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Weldon</dc:creator>
  <cp:keywords/>
  <dc:description/>
  <cp:lastModifiedBy>Susie Weldon</cp:lastModifiedBy>
  <cp:revision>1</cp:revision>
  <dcterms:created xsi:type="dcterms:W3CDTF">2026-09-15T09:30:00Z</dcterms:created>
  <dcterms:modified xsi:type="dcterms:W3CDTF">2026-09-15T09:44:00Z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0x010100D7BF2431F8EC5547AEC4B02163FABD37</vt:lpwstr>
  </property>
</Properties>
</file>